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89" w:rsidRPr="00575018" w:rsidRDefault="00560289" w:rsidP="00575018">
      <w:pPr>
        <w:pStyle w:val="a3"/>
        <w:shd w:val="clear" w:color="auto" w:fill="FFFFFF"/>
        <w:spacing w:before="0" w:beforeAutospacing="0" w:after="178" w:afterAutospacing="0"/>
        <w:jc w:val="center"/>
        <w:rPr>
          <w:color w:val="000000"/>
        </w:rPr>
      </w:pPr>
      <w:r w:rsidRPr="00575018">
        <w:rPr>
          <w:b/>
          <w:shd w:val="clear" w:color="auto" w:fill="FFFFFF"/>
        </w:rPr>
        <w:t>Семинар для воспитателей: Что такое  Кейс – технологии в ДОУ.</w:t>
      </w:r>
    </w:p>
    <w:p w:rsidR="00560289" w:rsidRPr="00575018" w:rsidRDefault="00560289" w:rsidP="007836A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75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75018">
        <w:rPr>
          <w:rFonts w:ascii="Times New Roman" w:hAnsi="Times New Roman" w:cs="Times New Roman"/>
          <w:color w:val="000000"/>
          <w:sz w:val="24"/>
          <w:szCs w:val="24"/>
        </w:rPr>
        <w:t>: Знакомство педагогов с применением  метода кейсов в учебно-воспитательном процессе</w:t>
      </w:r>
      <w:r w:rsidRPr="00575018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575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575018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575018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575018">
        <w:rPr>
          <w:rFonts w:ascii="Times New Roman" w:hAnsi="Times New Roman" w:cs="Times New Roman"/>
          <w:color w:val="000000"/>
          <w:sz w:val="24"/>
          <w:szCs w:val="24"/>
        </w:rPr>
        <w:t xml:space="preserve">1. Познакомить с  </w:t>
      </w:r>
      <w:proofErr w:type="spellStart"/>
      <w:proofErr w:type="gramStart"/>
      <w:r w:rsidRPr="00575018">
        <w:rPr>
          <w:rFonts w:ascii="Times New Roman" w:hAnsi="Times New Roman" w:cs="Times New Roman"/>
          <w:color w:val="000000"/>
          <w:sz w:val="24"/>
          <w:szCs w:val="24"/>
        </w:rPr>
        <w:t>кейс-технологией</w:t>
      </w:r>
      <w:proofErr w:type="spellEnd"/>
      <w:proofErr w:type="gramEnd"/>
      <w:r w:rsidRPr="00575018">
        <w:rPr>
          <w:rFonts w:ascii="Times New Roman" w:hAnsi="Times New Roman" w:cs="Times New Roman"/>
          <w:color w:val="000000"/>
          <w:sz w:val="24"/>
          <w:szCs w:val="24"/>
        </w:rPr>
        <w:t xml:space="preserve"> и ее применением в воспитательно-образовательном процессе.</w:t>
      </w:r>
      <w:r w:rsidRPr="00575018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575018">
        <w:rPr>
          <w:rFonts w:ascii="Times New Roman" w:hAnsi="Times New Roman" w:cs="Times New Roman"/>
          <w:color w:val="000000"/>
          <w:sz w:val="24"/>
          <w:szCs w:val="24"/>
        </w:rPr>
        <w:t>2. Формировать навыки практической работы над кейсом.</w:t>
      </w:r>
      <w:r w:rsidRPr="00575018">
        <w:rPr>
          <w:rFonts w:ascii="Times New Roman" w:hAnsi="Times New Roman" w:cs="Times New Roman"/>
          <w:color w:val="424242"/>
          <w:sz w:val="24"/>
          <w:szCs w:val="24"/>
        </w:rPr>
        <w:br/>
      </w:r>
      <w:r w:rsidRPr="005750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</w:t>
      </w:r>
      <w:r w:rsidRPr="00575018">
        <w:rPr>
          <w:rFonts w:ascii="Times New Roman" w:hAnsi="Times New Roman" w:cs="Times New Roman"/>
          <w:color w:val="000000"/>
          <w:sz w:val="24"/>
          <w:szCs w:val="24"/>
        </w:rPr>
        <w:t>: воспитатели</w:t>
      </w:r>
    </w:p>
    <w:p w:rsidR="00575018" w:rsidRDefault="00560289" w:rsidP="007836AF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75018">
        <w:rPr>
          <w:b/>
          <w:bCs/>
          <w:color w:val="000000"/>
        </w:rPr>
        <w:t>Дидактический материал</w:t>
      </w:r>
      <w:r w:rsidRPr="00575018">
        <w:rPr>
          <w:color w:val="000000"/>
        </w:rPr>
        <w:t xml:space="preserve">: </w:t>
      </w:r>
      <w:proofErr w:type="spellStart"/>
      <w:r w:rsidRPr="00575018">
        <w:rPr>
          <w:color w:val="000000"/>
        </w:rPr>
        <w:t>видеопрезентация</w:t>
      </w:r>
      <w:proofErr w:type="spellEnd"/>
      <w:r w:rsidRPr="00575018">
        <w:rPr>
          <w:color w:val="000000"/>
        </w:rPr>
        <w:t xml:space="preserve"> по теме, кейс для ролевой игры</w:t>
      </w:r>
      <w:r w:rsidR="00575018">
        <w:rPr>
          <w:color w:val="000000"/>
        </w:rPr>
        <w:t>.</w:t>
      </w:r>
    </w:p>
    <w:p w:rsidR="00560289" w:rsidRPr="00575018" w:rsidRDefault="00560289" w:rsidP="007836AF">
      <w:pPr>
        <w:pStyle w:val="a3"/>
        <w:shd w:val="clear" w:color="auto" w:fill="FFFFFF"/>
        <w:spacing w:before="0" w:beforeAutospacing="0" w:after="0" w:afterAutospacing="0" w:line="216" w:lineRule="atLeast"/>
        <w:rPr>
          <w:color w:val="000000"/>
        </w:rPr>
      </w:pPr>
      <w:r w:rsidRPr="00575018">
        <w:rPr>
          <w:b/>
          <w:bCs/>
          <w:color w:val="000000"/>
        </w:rPr>
        <w:t>Оборудование и материалы</w:t>
      </w:r>
      <w:r w:rsidRPr="00575018">
        <w:rPr>
          <w:color w:val="000000"/>
        </w:rPr>
        <w:t xml:space="preserve">: </w:t>
      </w:r>
      <w:proofErr w:type="spellStart"/>
      <w:r w:rsidRPr="00575018">
        <w:rPr>
          <w:color w:val="000000"/>
        </w:rPr>
        <w:t>мультимедийный</w:t>
      </w:r>
      <w:proofErr w:type="spellEnd"/>
      <w:r w:rsidRPr="00575018">
        <w:rPr>
          <w:color w:val="000000"/>
        </w:rPr>
        <w:t xml:space="preserve"> проектор, экран, </w:t>
      </w:r>
      <w:r w:rsidR="00575018">
        <w:rPr>
          <w:color w:val="000000"/>
        </w:rPr>
        <w:t xml:space="preserve"> презентация, </w:t>
      </w:r>
      <w:r w:rsidRPr="00575018">
        <w:rPr>
          <w:color w:val="000000"/>
        </w:rPr>
        <w:t>портфель</w:t>
      </w:r>
      <w:proofErr w:type="gramStart"/>
      <w:r w:rsidRPr="00575018">
        <w:rPr>
          <w:color w:val="000000"/>
        </w:rPr>
        <w:t> </w:t>
      </w:r>
      <w:r w:rsidR="00575018">
        <w:rPr>
          <w:color w:val="000000"/>
        </w:rPr>
        <w:t>,</w:t>
      </w:r>
      <w:proofErr w:type="gramEnd"/>
      <w:r w:rsidR="00575018">
        <w:rPr>
          <w:color w:val="000000"/>
        </w:rPr>
        <w:t xml:space="preserve"> карточки для игры, кубики</w:t>
      </w:r>
      <w:r w:rsidR="007836AF">
        <w:rPr>
          <w:color w:val="000000"/>
        </w:rPr>
        <w:t xml:space="preserve"> для игры</w:t>
      </w:r>
      <w:r w:rsidR="00575018">
        <w:rPr>
          <w:color w:val="000000"/>
        </w:rPr>
        <w:t xml:space="preserve"> (парковка)</w:t>
      </w:r>
      <w:r w:rsidR="007836AF">
        <w:rPr>
          <w:color w:val="000000"/>
        </w:rPr>
        <w:t>.</w:t>
      </w:r>
      <w:r w:rsidRPr="00575018">
        <w:rPr>
          <w:color w:val="424242"/>
        </w:rPr>
        <w:br/>
      </w:r>
      <w:r w:rsidRPr="00575018">
        <w:rPr>
          <w:b/>
          <w:bCs/>
          <w:color w:val="000000"/>
        </w:rPr>
        <w:t>Ожидаемые результаты</w:t>
      </w:r>
      <w:r w:rsidRPr="00575018">
        <w:rPr>
          <w:color w:val="000000"/>
        </w:rPr>
        <w:t>:</w:t>
      </w:r>
      <w:r w:rsidRPr="00575018">
        <w:rPr>
          <w:color w:val="424242"/>
        </w:rPr>
        <w:br/>
      </w:r>
      <w:r w:rsidR="00575018">
        <w:rPr>
          <w:color w:val="000000"/>
        </w:rPr>
        <w:t xml:space="preserve">Участники получат </w:t>
      </w:r>
      <w:r w:rsidRPr="00575018">
        <w:rPr>
          <w:color w:val="000000"/>
        </w:rPr>
        <w:t xml:space="preserve"> знания:</w:t>
      </w:r>
    </w:p>
    <w:p w:rsidR="00560289" w:rsidRPr="00575018" w:rsidRDefault="00560289" w:rsidP="007836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75018">
        <w:rPr>
          <w:color w:val="000000"/>
        </w:rPr>
        <w:t>что представляет собой кейс-технология;</w:t>
      </w:r>
    </w:p>
    <w:p w:rsidR="00560289" w:rsidRPr="00575018" w:rsidRDefault="00560289" w:rsidP="005602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75018">
        <w:rPr>
          <w:color w:val="000000"/>
        </w:rPr>
        <w:t xml:space="preserve">разновидности </w:t>
      </w:r>
      <w:proofErr w:type="spellStart"/>
      <w:proofErr w:type="gramStart"/>
      <w:r w:rsidRPr="00575018">
        <w:rPr>
          <w:color w:val="000000"/>
        </w:rPr>
        <w:t>кейс-технологий</w:t>
      </w:r>
      <w:proofErr w:type="spellEnd"/>
      <w:proofErr w:type="gramEnd"/>
      <w:r w:rsidRPr="00575018">
        <w:rPr>
          <w:color w:val="000000"/>
        </w:rPr>
        <w:t>, соответствующие разным целям обучения;</w:t>
      </w:r>
    </w:p>
    <w:p w:rsidR="00560289" w:rsidRPr="00575018" w:rsidRDefault="00560289" w:rsidP="005602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75018">
        <w:rPr>
          <w:color w:val="000000"/>
        </w:rPr>
        <w:t>правила разработки кейсов для обучения;</w:t>
      </w:r>
    </w:p>
    <w:p w:rsidR="00560289" w:rsidRPr="00575018" w:rsidRDefault="00560289" w:rsidP="0056028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75018">
        <w:rPr>
          <w:color w:val="000000"/>
        </w:rPr>
        <w:t>Выработают умения:</w:t>
      </w:r>
    </w:p>
    <w:p w:rsidR="00560289" w:rsidRPr="00575018" w:rsidRDefault="00560289" w:rsidP="005602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75018">
        <w:rPr>
          <w:color w:val="000000"/>
        </w:rPr>
        <w:t>применить метод анализа конкретной ситуации в обучении;</w:t>
      </w:r>
    </w:p>
    <w:p w:rsidR="00560289" w:rsidRPr="00575018" w:rsidRDefault="00560289" w:rsidP="00560289">
      <w:pPr>
        <w:pStyle w:val="a3"/>
        <w:shd w:val="clear" w:color="auto" w:fill="FFFFFF"/>
        <w:spacing w:before="0" w:beforeAutospacing="0" w:after="178" w:afterAutospacing="0"/>
        <w:rPr>
          <w:color w:val="000000"/>
        </w:rPr>
      </w:pPr>
      <w:r w:rsidRPr="00575018">
        <w:rPr>
          <w:b/>
          <w:bCs/>
          <w:color w:val="000000"/>
        </w:rPr>
        <w:t>План проведения:</w:t>
      </w:r>
      <w:r w:rsidRPr="00575018">
        <w:rPr>
          <w:color w:val="424242"/>
        </w:rPr>
        <w:br/>
      </w:r>
      <w:r w:rsidRPr="00575018">
        <w:rPr>
          <w:color w:val="000000"/>
        </w:rPr>
        <w:t>1. Введение – 2 мин.</w:t>
      </w:r>
      <w:r w:rsidRPr="00575018">
        <w:rPr>
          <w:color w:val="424242"/>
        </w:rPr>
        <w:br/>
      </w:r>
      <w:r w:rsidRPr="00575018">
        <w:rPr>
          <w:color w:val="000000"/>
        </w:rPr>
        <w:t>2. Теоретическая часть –</w:t>
      </w:r>
      <w:r w:rsidR="00575018">
        <w:rPr>
          <w:color w:val="000000"/>
        </w:rPr>
        <w:t>10-</w:t>
      </w:r>
      <w:r w:rsidRPr="00575018">
        <w:rPr>
          <w:color w:val="000000"/>
        </w:rPr>
        <w:t xml:space="preserve"> 1</w:t>
      </w:r>
      <w:r w:rsidR="00575018">
        <w:rPr>
          <w:color w:val="000000"/>
        </w:rPr>
        <w:t>5</w:t>
      </w:r>
      <w:r w:rsidRPr="00575018">
        <w:rPr>
          <w:color w:val="000000"/>
        </w:rPr>
        <w:t xml:space="preserve"> мин</w:t>
      </w:r>
      <w:r w:rsidRPr="00575018">
        <w:rPr>
          <w:color w:val="424242"/>
        </w:rPr>
        <w:br/>
      </w:r>
      <w:r w:rsidRPr="00575018">
        <w:rPr>
          <w:color w:val="000000"/>
        </w:rPr>
        <w:t>3. Практическая часть – 10 мин</w:t>
      </w:r>
    </w:p>
    <w:p w:rsidR="00560289" w:rsidRPr="00575018" w:rsidRDefault="00560289" w:rsidP="005602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b/>
          <w:shd w:val="clear" w:color="auto" w:fill="FFFFFF"/>
        </w:rPr>
      </w:pPr>
      <w:r w:rsidRPr="00575018">
        <w:rPr>
          <w:b/>
          <w:color w:val="000000"/>
        </w:rPr>
        <w:t>Введение</w:t>
      </w:r>
    </w:p>
    <w:p w:rsidR="00560289" w:rsidRPr="00575018" w:rsidRDefault="00560289" w:rsidP="00575018">
      <w:pPr>
        <w:pStyle w:val="a3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575018">
        <w:rPr>
          <w:color w:val="000000"/>
        </w:rPr>
        <w:t xml:space="preserve">Огромный поток информации </w:t>
      </w:r>
      <w:proofErr w:type="gramStart"/>
      <w:r w:rsidRPr="00575018">
        <w:rPr>
          <w:color w:val="000000"/>
        </w:rPr>
        <w:t>захватывает нас и мы стараемся</w:t>
      </w:r>
      <w:proofErr w:type="gramEnd"/>
      <w:r w:rsidRPr="00575018">
        <w:rPr>
          <w:color w:val="000000"/>
        </w:rPr>
        <w:t xml:space="preserve"> идти в ногу со временем, быть в курсе происходящих событий, иметь возможность оперативно принимать нужное решение, поэтому вместо сумочки я держу в руках объемный кейс. </w:t>
      </w:r>
      <w:r w:rsidRPr="00575018">
        <w:rPr>
          <w:color w:val="424242"/>
        </w:rPr>
        <w:br/>
      </w:r>
      <w:r w:rsidR="00575018">
        <w:rPr>
          <w:b/>
          <w:shd w:val="clear" w:color="auto" w:fill="FFFFFF"/>
        </w:rPr>
        <w:t xml:space="preserve">                                                              </w:t>
      </w:r>
      <w:r w:rsidRPr="00575018">
        <w:rPr>
          <w:b/>
          <w:shd w:val="clear" w:color="auto" w:fill="FFFFFF"/>
        </w:rPr>
        <w:t>Основная часть.</w:t>
      </w:r>
    </w:p>
    <w:p w:rsidR="00560289" w:rsidRPr="00575018" w:rsidRDefault="00560289" w:rsidP="00560289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75018">
        <w:rPr>
          <w:b/>
          <w:shd w:val="clear" w:color="auto" w:fill="FFFFFF"/>
        </w:rPr>
        <w:t>1. Самой новой формой эффективных технологий обучения является проблемно-ситуативное</w:t>
      </w:r>
      <w:r w:rsidRPr="00575018">
        <w:rPr>
          <w:shd w:val="clear" w:color="auto" w:fill="FFFFFF"/>
        </w:rPr>
        <w:t xml:space="preserve"> обучение с использованием кейсов. </w:t>
      </w:r>
    </w:p>
    <w:p w:rsidR="00560289" w:rsidRPr="00575018" w:rsidRDefault="00560289" w:rsidP="00560289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750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Работа с кейсами в рамках учебного известна в мире с 1908 г. </w:t>
      </w:r>
      <w:r w:rsidRPr="00575018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575018">
        <w:rPr>
          <w:rFonts w:ascii="Times New Roman" w:hAnsi="Times New Roman" w:cs="Times New Roman"/>
          <w:bCs/>
          <w:iCs/>
          <w:sz w:val="24"/>
          <w:szCs w:val="24"/>
        </w:rPr>
        <w:t xml:space="preserve">           В России данная технология стала внедряться лишь последние 3-4 года</w:t>
      </w:r>
      <w:proofErr w:type="gramEnd"/>
    </w:p>
    <w:p w:rsidR="00560289" w:rsidRPr="00575018" w:rsidRDefault="00560289" w:rsidP="007836AF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Название кейс-технология произошло от латинского «</w:t>
      </w:r>
      <w:proofErr w:type="spellStart"/>
      <w:r w:rsidRPr="00575018">
        <w:rPr>
          <w:rFonts w:ascii="Times New Roman" w:hAnsi="Times New Roman" w:cs="Times New Roman"/>
          <w:b/>
          <w:sz w:val="24"/>
          <w:szCs w:val="24"/>
        </w:rPr>
        <w:t>casus</w:t>
      </w:r>
      <w:proofErr w:type="spellEnd"/>
      <w:r w:rsidRPr="00575018">
        <w:rPr>
          <w:rFonts w:ascii="Times New Roman" w:hAnsi="Times New Roman" w:cs="Times New Roman"/>
          <w:b/>
          <w:sz w:val="24"/>
          <w:szCs w:val="24"/>
        </w:rPr>
        <w:t>» - запутанный, необычный случай;</w:t>
      </w:r>
      <w:r w:rsidRPr="00575018">
        <w:rPr>
          <w:rFonts w:ascii="Times New Roman" w:hAnsi="Times New Roman" w:cs="Times New Roman"/>
          <w:sz w:val="24"/>
          <w:szCs w:val="24"/>
        </w:rPr>
        <w:t xml:space="preserve"> а также от английского «</w:t>
      </w:r>
      <w:proofErr w:type="spellStart"/>
      <w:r w:rsidRPr="00575018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575018">
        <w:rPr>
          <w:rFonts w:ascii="Times New Roman" w:hAnsi="Times New Roman" w:cs="Times New Roman"/>
          <w:sz w:val="24"/>
          <w:szCs w:val="24"/>
        </w:rPr>
        <w:t>» - портфель, чемоданчик.</w:t>
      </w:r>
    </w:p>
    <w:p w:rsidR="00560289" w:rsidRPr="00575018" w:rsidRDefault="00560289" w:rsidP="007836AF">
      <w:pPr>
        <w:pStyle w:val="a3"/>
        <w:spacing w:before="225" w:beforeAutospacing="0" w:after="0" w:afterAutospacing="0"/>
      </w:pPr>
      <w:r w:rsidRPr="00575018">
        <w:t>Главное ее предназначение – развивать способность анализировать различные проблемы и находить их решение, а также умение работать с информацией.</w:t>
      </w:r>
    </w:p>
    <w:p w:rsidR="00560289" w:rsidRPr="00575018" w:rsidRDefault="00560289" w:rsidP="007836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кейсов – техника обучения, при которой используется описание реальной ситуации. Дошкольники должны изучить ситуацию, разобраться в проблеме, изложенной в ситуации, а затем предложить воспитателю возможные пути решения и совместно </w:t>
      </w:r>
      <w:proofErr w:type="gramStart"/>
      <w:r w:rsidRPr="00575018"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proofErr w:type="gramEnd"/>
      <w:r w:rsidRPr="00575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взрослым выбрать самый оптимальный путь выхода из проблемы.</w:t>
      </w:r>
      <w:r w:rsidRPr="00575018">
        <w:rPr>
          <w:rFonts w:ascii="Times New Roman" w:hAnsi="Times New Roman" w:cs="Times New Roman"/>
          <w:sz w:val="24"/>
          <w:szCs w:val="24"/>
        </w:rPr>
        <w:t xml:space="preserve"> Кейс – это метод, который выступает как способ коллективного обучения, дети могут взаимно обменяться информацией, попробовать решить проблемы, поставленные перед ними, самостоятельно.</w:t>
      </w:r>
    </w:p>
    <w:p w:rsidR="00560289" w:rsidRPr="00575018" w:rsidRDefault="00560289" w:rsidP="007836A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Для чего нужен кейс?</w:t>
      </w:r>
    </w:p>
    <w:p w:rsidR="00560289" w:rsidRPr="00575018" w:rsidRDefault="00560289" w:rsidP="007836AF">
      <w:pPr>
        <w:pStyle w:val="a3"/>
        <w:numPr>
          <w:ilvl w:val="0"/>
          <w:numId w:val="4"/>
        </w:numPr>
        <w:spacing w:before="0" w:beforeAutospacing="0" w:after="0" w:afterAutospacing="0"/>
      </w:pPr>
      <w:r w:rsidRPr="00575018">
        <w:t xml:space="preserve">Кейс дает возможность приблизиться к </w:t>
      </w:r>
      <w:r w:rsidRPr="00575018">
        <w:rPr>
          <w:b/>
          <w:bCs/>
        </w:rPr>
        <w:t>практике</w:t>
      </w:r>
      <w:r w:rsidRPr="00575018">
        <w:t xml:space="preserve">, встать на позицию человека, реально </w:t>
      </w:r>
      <w:r w:rsidRPr="00575018">
        <w:rPr>
          <w:b/>
          <w:bCs/>
        </w:rPr>
        <w:t>принимающего решения</w:t>
      </w:r>
      <w:r w:rsidRPr="00575018">
        <w:t xml:space="preserve">, </w:t>
      </w:r>
      <w:r w:rsidRPr="00575018">
        <w:rPr>
          <w:b/>
          <w:bCs/>
        </w:rPr>
        <w:t xml:space="preserve">учиться на ошибках других. </w:t>
      </w:r>
    </w:p>
    <w:p w:rsidR="00560289" w:rsidRPr="00575018" w:rsidRDefault="00560289" w:rsidP="00560289">
      <w:pPr>
        <w:pStyle w:val="a3"/>
        <w:numPr>
          <w:ilvl w:val="0"/>
          <w:numId w:val="4"/>
        </w:numPr>
      </w:pPr>
      <w:r w:rsidRPr="00575018">
        <w:rPr>
          <w:b/>
          <w:bCs/>
        </w:rPr>
        <w:t>Кейс – метод развивает:</w:t>
      </w:r>
      <w:r w:rsidRPr="00575018">
        <w:t xml:space="preserve"> </w:t>
      </w:r>
    </w:p>
    <w:p w:rsidR="00560289" w:rsidRPr="00575018" w:rsidRDefault="00560289" w:rsidP="00560289">
      <w:pPr>
        <w:pStyle w:val="a3"/>
        <w:numPr>
          <w:ilvl w:val="0"/>
          <w:numId w:val="4"/>
        </w:numPr>
      </w:pPr>
      <w:r w:rsidRPr="00575018">
        <w:t>1. умственные, сенсорные и речевые способности.</w:t>
      </w:r>
    </w:p>
    <w:p w:rsidR="00560289" w:rsidRPr="00575018" w:rsidRDefault="00560289" w:rsidP="00560289">
      <w:pPr>
        <w:pStyle w:val="a3"/>
        <w:numPr>
          <w:ilvl w:val="0"/>
          <w:numId w:val="4"/>
        </w:numPr>
      </w:pPr>
      <w:r w:rsidRPr="00575018">
        <w:t>2. аналитические умения: классифицировать, анализировать, представлять свой взгляд на решение проблемы.</w:t>
      </w:r>
    </w:p>
    <w:p w:rsidR="00560289" w:rsidRPr="00575018" w:rsidRDefault="00560289" w:rsidP="00560289">
      <w:pPr>
        <w:pStyle w:val="a3"/>
        <w:numPr>
          <w:ilvl w:val="0"/>
          <w:numId w:val="4"/>
        </w:numPr>
      </w:pPr>
      <w:r w:rsidRPr="00575018">
        <w:t>3. формирует навыки коммуникативного взаимодействия </w:t>
      </w:r>
      <w:r w:rsidRPr="00575018">
        <w:rPr>
          <w:i/>
          <w:iCs/>
        </w:rPr>
        <w:t>(вести дискуссию, защищать собственную точку зрения, убеждать)</w:t>
      </w:r>
      <w:r w:rsidRPr="00575018">
        <w:t>.</w:t>
      </w:r>
    </w:p>
    <w:p w:rsidR="00560289" w:rsidRPr="00575018" w:rsidRDefault="00560289" w:rsidP="00560289">
      <w:pPr>
        <w:pStyle w:val="a3"/>
        <w:numPr>
          <w:ilvl w:val="0"/>
          <w:numId w:val="4"/>
        </w:numPr>
      </w:pPr>
      <w:r w:rsidRPr="00575018">
        <w:t>4. практические умения.</w:t>
      </w:r>
    </w:p>
    <w:p w:rsidR="00560289" w:rsidRPr="00575018" w:rsidRDefault="00560289" w:rsidP="00560289">
      <w:pPr>
        <w:pStyle w:val="a3"/>
        <w:numPr>
          <w:ilvl w:val="0"/>
          <w:numId w:val="4"/>
        </w:numPr>
      </w:pPr>
      <w:r w:rsidRPr="00575018">
        <w:t>5. социальные умения </w:t>
      </w:r>
      <w:r w:rsidRPr="00575018">
        <w:rPr>
          <w:i/>
          <w:iCs/>
        </w:rPr>
        <w:t>(оценивать поведение  детей, умение слушать, поддерживать чужое мнение)</w:t>
      </w:r>
      <w:r w:rsidRPr="00575018">
        <w:t>.</w:t>
      </w:r>
    </w:p>
    <w:p w:rsidR="00560289" w:rsidRPr="00575018" w:rsidRDefault="00560289" w:rsidP="00560289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</w:rPr>
      </w:pPr>
      <w:r w:rsidRPr="00575018">
        <w:rPr>
          <w:b/>
        </w:rPr>
        <w:lastRenderedPageBreak/>
        <w:t xml:space="preserve">В дошкольном образовании используют следующие виды </w:t>
      </w:r>
      <w:proofErr w:type="spellStart"/>
      <w:proofErr w:type="gramStart"/>
      <w:r w:rsidRPr="00575018">
        <w:rPr>
          <w:b/>
        </w:rPr>
        <w:t>кейс-технологии</w:t>
      </w:r>
      <w:proofErr w:type="spellEnd"/>
      <w:proofErr w:type="gramEnd"/>
      <w:r w:rsidRPr="00575018">
        <w:rPr>
          <w:b/>
        </w:rPr>
        <w:t>:  В ДОУ</w:t>
      </w:r>
    </w:p>
    <w:p w:rsidR="00560289" w:rsidRPr="00575018" w:rsidRDefault="00560289" w:rsidP="0056028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b/>
          <w:i/>
        </w:rPr>
      </w:pPr>
      <w:r w:rsidRPr="00575018">
        <w:rPr>
          <w:b/>
          <w:i/>
        </w:rPr>
        <w:t xml:space="preserve">игровое проектирование- </w:t>
      </w:r>
    </w:p>
    <w:p w:rsidR="00560289" w:rsidRPr="00575018" w:rsidRDefault="00560289" w:rsidP="00560289">
      <w:pPr>
        <w:pStyle w:val="a3"/>
        <w:shd w:val="clear" w:color="auto" w:fill="FFFFFF"/>
        <w:spacing w:before="0" w:beforeAutospacing="0" w:after="0" w:afterAutospacing="0"/>
      </w:pPr>
      <w:r w:rsidRPr="00575018">
        <w:t>Цель — процесс создания или совершенствования проектов.</w:t>
      </w:r>
    </w:p>
    <w:p w:rsidR="00560289" w:rsidRPr="00575018" w:rsidRDefault="00560289" w:rsidP="00560289">
      <w:pPr>
        <w:pStyle w:val="a3"/>
        <w:shd w:val="clear" w:color="auto" w:fill="FFFFFF"/>
        <w:spacing w:before="0" w:beforeAutospacing="0" w:after="0" w:afterAutospacing="0"/>
      </w:pPr>
      <w:r w:rsidRPr="00575018">
        <w:t>Игровое проектирование может включать проекты разного </w:t>
      </w:r>
      <w:r w:rsidRPr="00575018">
        <w:rPr>
          <w:u w:val="single"/>
          <w:bdr w:val="none" w:sz="0" w:space="0" w:color="auto" w:frame="1"/>
        </w:rPr>
        <w:t>типа</w:t>
      </w:r>
      <w:r w:rsidRPr="00575018">
        <w:t>: исследовательский, поисковый, творческий, аналитический, прогностический</w:t>
      </w:r>
      <w:proofErr w:type="gramStart"/>
      <w:r w:rsidRPr="00575018">
        <w:t>.</w:t>
      </w:r>
      <w:proofErr w:type="gramEnd"/>
      <w:r w:rsidRPr="00575018">
        <w:t xml:space="preserve"> </w:t>
      </w:r>
      <w:proofErr w:type="gramStart"/>
      <w:r w:rsidRPr="00575018">
        <w:t>э</w:t>
      </w:r>
      <w:proofErr w:type="gramEnd"/>
      <w:r w:rsidRPr="00575018">
        <w:t>ту технологию мы используем в разных вариантах.</w:t>
      </w:r>
    </w:p>
    <w:p w:rsidR="00560289" w:rsidRPr="00575018" w:rsidRDefault="00560289" w:rsidP="00560289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b/>
        </w:rPr>
      </w:pPr>
      <w:r w:rsidRPr="00575018">
        <w:rPr>
          <w:b/>
        </w:rPr>
        <w:t>метод ситуационно-ролевых игр или ролевое проектирование;</w:t>
      </w:r>
    </w:p>
    <w:p w:rsidR="00560289" w:rsidRPr="00575018" w:rsidRDefault="00560289" w:rsidP="00575018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</w:pPr>
      <w:r w:rsidRPr="00575018">
        <w:rPr>
          <w:b/>
          <w:i/>
        </w:rPr>
        <w:t>метод ситуационного анализа.</w:t>
      </w:r>
    </w:p>
    <w:p w:rsidR="00575018" w:rsidRDefault="007836AF" w:rsidP="00560289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Для дошкольников чаще всего используют:</w:t>
      </w:r>
    </w:p>
    <w:p w:rsidR="00575018" w:rsidRDefault="00560289" w:rsidP="00560289">
      <w:pPr>
        <w:pStyle w:val="a3"/>
        <w:spacing w:before="0" w:beforeAutospacing="0" w:after="0" w:afterAutospacing="0"/>
        <w:rPr>
          <w:b/>
          <w:i/>
        </w:rPr>
      </w:pPr>
      <w:r w:rsidRPr="00575018">
        <w:rPr>
          <w:b/>
          <w:i/>
        </w:rPr>
        <w:t>- метод анализа конкретных ситуаций</w:t>
      </w:r>
      <w:r w:rsidR="00575018">
        <w:rPr>
          <w:b/>
          <w:i/>
        </w:rPr>
        <w:t xml:space="preserve"> </w:t>
      </w:r>
      <w:r w:rsidRPr="00575018">
        <w:rPr>
          <w:b/>
          <w:i/>
        </w:rPr>
        <w:t xml:space="preserve">- кейс </w:t>
      </w:r>
      <w:proofErr w:type="gramStart"/>
      <w:r w:rsidRPr="00575018">
        <w:rPr>
          <w:b/>
          <w:i/>
        </w:rPr>
        <w:t>–</w:t>
      </w:r>
      <w:proofErr w:type="spellStart"/>
      <w:r w:rsidRPr="00575018">
        <w:rPr>
          <w:b/>
          <w:i/>
        </w:rPr>
        <w:t>с</w:t>
      </w:r>
      <w:proofErr w:type="gramEnd"/>
      <w:r w:rsidRPr="00575018">
        <w:rPr>
          <w:b/>
          <w:i/>
        </w:rPr>
        <w:t>тади</w:t>
      </w:r>
      <w:proofErr w:type="spellEnd"/>
      <w:r w:rsidRPr="00575018">
        <w:rPr>
          <w:b/>
          <w:i/>
        </w:rPr>
        <w:t>;</w:t>
      </w:r>
    </w:p>
    <w:p w:rsidR="00575018" w:rsidRDefault="00575018" w:rsidP="00560289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</w:t>
      </w:r>
      <w:r w:rsidR="00560289" w:rsidRPr="00575018">
        <w:rPr>
          <w:b/>
          <w:i/>
        </w:rPr>
        <w:t xml:space="preserve"> кей</w:t>
      </w:r>
      <w:proofErr w:type="gramStart"/>
      <w:r w:rsidR="00560289" w:rsidRPr="00575018">
        <w:rPr>
          <w:b/>
          <w:i/>
        </w:rPr>
        <w:t>с-</w:t>
      </w:r>
      <w:proofErr w:type="gramEnd"/>
      <w:r w:rsidR="00560289" w:rsidRPr="00575018">
        <w:rPr>
          <w:b/>
          <w:i/>
        </w:rPr>
        <w:t xml:space="preserve"> иллюстрации </w:t>
      </w:r>
      <w:r>
        <w:rPr>
          <w:b/>
          <w:i/>
        </w:rPr>
        <w:t>.</w:t>
      </w:r>
    </w:p>
    <w:p w:rsidR="00560289" w:rsidRPr="00575018" w:rsidRDefault="00575018" w:rsidP="00560289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</w:t>
      </w:r>
      <w:r w:rsidR="00560289" w:rsidRPr="00575018">
        <w:rPr>
          <w:b/>
          <w:i/>
        </w:rPr>
        <w:t>фото-кейсы</w:t>
      </w:r>
      <w:proofErr w:type="gramStart"/>
      <w:r w:rsidR="00560289" w:rsidRPr="00575018">
        <w:rPr>
          <w:b/>
          <w:i/>
        </w:rPr>
        <w:t xml:space="preserve"> .</w:t>
      </w:r>
      <w:proofErr w:type="gramEnd"/>
    </w:p>
    <w:p w:rsidR="00560289" w:rsidRPr="00575018" w:rsidRDefault="00560289" w:rsidP="00560289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i/>
        </w:rPr>
      </w:pPr>
      <w:r w:rsidRPr="00575018">
        <w:rPr>
          <w:b/>
          <w:i/>
        </w:rPr>
        <w:t xml:space="preserve">Прежде всего мы должны создать сами </w:t>
      </w:r>
      <w:proofErr w:type="spellStart"/>
      <w:r w:rsidRPr="00575018">
        <w:rPr>
          <w:b/>
          <w:i/>
        </w:rPr>
        <w:t>кейс</w:t>
      </w:r>
      <w:proofErr w:type="gramStart"/>
      <w:r w:rsidRPr="00575018">
        <w:rPr>
          <w:b/>
          <w:i/>
        </w:rPr>
        <w:t>.ы</w:t>
      </w:r>
      <w:proofErr w:type="spellEnd"/>
      <w:proofErr w:type="gramEnd"/>
      <w:r w:rsidRPr="00575018">
        <w:rPr>
          <w:b/>
          <w:i/>
        </w:rPr>
        <w:t>.  Для этого нужно: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>1. Определение темы и вопроса исследования – должны быть интересны детям.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>2. Выбор объекта исследования – «конкретной ситуации»;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>3. Определение контекста;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 xml:space="preserve">4. Планирование </w:t>
      </w:r>
      <w:proofErr w:type="spellStart"/>
      <w:proofErr w:type="gramStart"/>
      <w:r w:rsidRPr="00575018">
        <w:t>кейс-исследования</w:t>
      </w:r>
      <w:proofErr w:type="spellEnd"/>
      <w:proofErr w:type="gramEnd"/>
      <w:r w:rsidRPr="00575018">
        <w:t>, проведение сбора материала и анализа материала;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>5. Поиск решений, обсуждение возможных сценариев дальнейшего развития ситуации;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>6. Описание и редактирование кейса;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360"/>
      </w:pPr>
      <w:r w:rsidRPr="00575018">
        <w:t>7. Формулирование вопроса для дальнейшего обсуждения ситуации.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720"/>
        <w:rPr>
          <w:b/>
          <w:i/>
        </w:rPr>
      </w:pPr>
    </w:p>
    <w:p w:rsidR="00560289" w:rsidRPr="00575018" w:rsidRDefault="00560289" w:rsidP="00560289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</w:rPr>
      </w:pPr>
      <w:r w:rsidRPr="00575018">
        <w:rPr>
          <w:b/>
        </w:rPr>
        <w:t>Этапы работы с кейсом разных видов следующие:</w:t>
      </w:r>
    </w:p>
    <w:p w:rsidR="00560289" w:rsidRPr="00575018" w:rsidRDefault="00560289" w:rsidP="00560289">
      <w:pPr>
        <w:pStyle w:val="a3"/>
        <w:numPr>
          <w:ilvl w:val="0"/>
          <w:numId w:val="6"/>
        </w:numPr>
      </w:pPr>
      <w:r w:rsidRPr="00575018">
        <w:rPr>
          <w:bCs/>
        </w:rPr>
        <w:t>Первый этап</w:t>
      </w:r>
      <w:r w:rsidRPr="00575018">
        <w:t>: подготовительный.</w:t>
      </w:r>
    </w:p>
    <w:p w:rsidR="00560289" w:rsidRPr="00575018" w:rsidRDefault="00560289" w:rsidP="00560289">
      <w:pPr>
        <w:pStyle w:val="a3"/>
        <w:numPr>
          <w:ilvl w:val="0"/>
          <w:numId w:val="6"/>
        </w:numPr>
      </w:pPr>
      <w:r w:rsidRPr="00575018">
        <w:t>Знакомство детей с ситуацией. Фиксация  их внимания. Создается положительное отношение к ситуации. Дети совместно с воспитателем выделяют проблему, определяют целевую установку. Самостоятельно воспитанники осознают цель поиска.</w:t>
      </w:r>
    </w:p>
    <w:p w:rsidR="00560289" w:rsidRPr="00575018" w:rsidRDefault="00560289" w:rsidP="00560289">
      <w:pPr>
        <w:pStyle w:val="a3"/>
        <w:numPr>
          <w:ilvl w:val="0"/>
          <w:numId w:val="6"/>
        </w:numPr>
      </w:pPr>
      <w:r w:rsidRPr="00575018">
        <w:rPr>
          <w:bCs/>
        </w:rPr>
        <w:t>На втором этапе</w:t>
      </w:r>
      <w:r w:rsidRPr="00575018">
        <w:t>, воспитатель активизирует детей при помощи ключевых вопросов, поддерживает эмоциональный опыт детей, осуществляет координационную работу во время поисковой деятельности воспитанников.</w:t>
      </w:r>
    </w:p>
    <w:p w:rsidR="00560289" w:rsidRPr="00575018" w:rsidRDefault="00560289" w:rsidP="00560289">
      <w:pPr>
        <w:pStyle w:val="a3"/>
        <w:numPr>
          <w:ilvl w:val="0"/>
          <w:numId w:val="6"/>
        </w:numPr>
      </w:pPr>
      <w:r w:rsidRPr="00575018">
        <w:rPr>
          <w:bCs/>
        </w:rPr>
        <w:t>Третий этап</w:t>
      </w:r>
      <w:r w:rsidRPr="00575018">
        <w:t>: (анализ принятия решения), воспитатель вовлекает детей в процесс составления плана действий, ребята демонстрируют умения логически рассуждать.</w:t>
      </w:r>
    </w:p>
    <w:p w:rsidR="00560289" w:rsidRPr="00575018" w:rsidRDefault="00560289" w:rsidP="00560289">
      <w:pPr>
        <w:pStyle w:val="a3"/>
        <w:numPr>
          <w:ilvl w:val="0"/>
          <w:numId w:val="6"/>
        </w:numPr>
      </w:pPr>
      <w:r w:rsidRPr="00575018">
        <w:rPr>
          <w:bCs/>
        </w:rPr>
        <w:t>На четвертом</w:t>
      </w:r>
      <w:r w:rsidRPr="00575018">
        <w:t>, оценочно-рефлексивном этапе, воспитанники выдвигают аргументы, размышляют, применяют полученные знания.</w:t>
      </w:r>
    </w:p>
    <w:p w:rsidR="00560289" w:rsidRPr="00575018" w:rsidRDefault="00560289" w:rsidP="00560289">
      <w:pPr>
        <w:pStyle w:val="a3"/>
        <w:spacing w:before="0" w:beforeAutospacing="0" w:after="0" w:afterAutospacing="0"/>
        <w:ind w:left="720"/>
        <w:rPr>
          <w:b/>
          <w:i/>
        </w:rPr>
      </w:pPr>
      <w:r w:rsidRPr="00575018">
        <w:rPr>
          <w:b/>
          <w:i/>
        </w:rPr>
        <w:t xml:space="preserve">Рассмотрим некоторые методы </w:t>
      </w:r>
      <w:proofErr w:type="spellStart"/>
      <w:proofErr w:type="gramStart"/>
      <w:r w:rsidRPr="00575018">
        <w:rPr>
          <w:b/>
          <w:i/>
        </w:rPr>
        <w:t>кейс-технологии</w:t>
      </w:r>
      <w:proofErr w:type="spellEnd"/>
      <w:proofErr w:type="gramEnd"/>
      <w:r w:rsidRPr="00575018">
        <w:rPr>
          <w:b/>
          <w:i/>
        </w:rPr>
        <w:t xml:space="preserve"> </w:t>
      </w:r>
      <w:r w:rsidR="00575018" w:rsidRPr="00575018">
        <w:rPr>
          <w:b/>
          <w:i/>
        </w:rPr>
        <w:t xml:space="preserve">подробнее </w:t>
      </w:r>
      <w:r w:rsidRPr="00575018">
        <w:rPr>
          <w:b/>
          <w:i/>
        </w:rPr>
        <w:t>на примерах.</w:t>
      </w:r>
    </w:p>
    <w:p w:rsidR="00560289" w:rsidRPr="00575018" w:rsidRDefault="00560289" w:rsidP="00560289">
      <w:pPr>
        <w:pStyle w:val="a4"/>
        <w:numPr>
          <w:ilvl w:val="0"/>
          <w:numId w:val="3"/>
        </w:numPr>
        <w:tabs>
          <w:tab w:val="left" w:pos="2430"/>
        </w:tabs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Технология кейс – стадии.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Технология кейс </w:t>
      </w:r>
      <w:r w:rsidRPr="0057501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75018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575018">
        <w:rPr>
          <w:rFonts w:ascii="Times New Roman" w:hAnsi="Times New Roman" w:cs="Times New Roman"/>
          <w:sz w:val="24"/>
          <w:szCs w:val="24"/>
        </w:rPr>
        <w:t xml:space="preserve"> (ситуация)- это кейс, в котором  описывается ситуация в конкретный период времени, формулируется проблема, предлагается найти пути решения данной проблемы.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018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Технология кейс – </w:t>
      </w:r>
      <w:proofErr w:type="spellStart"/>
      <w:r w:rsidRPr="00575018">
        <w:rPr>
          <w:rFonts w:ascii="Times New Roman" w:hAnsi="Times New Roman" w:cs="Times New Roman"/>
          <w:b/>
          <w:sz w:val="24"/>
          <w:szCs w:val="24"/>
          <w:u w:val="single"/>
        </w:rPr>
        <w:t>стади</w:t>
      </w:r>
      <w:proofErr w:type="spellEnd"/>
      <w:r w:rsidRPr="005750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направлена </w:t>
      </w:r>
      <w:proofErr w:type="gramStart"/>
      <w:r w:rsidRPr="00575018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End"/>
      <w:r w:rsidRPr="005750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Освоение знаний, формирование новых качеств и представлений.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Развитие способности детей научиться работать с информацией (поиск, анализ, синтез, классификация и т.д.), прорабатывать различные проблемы, находить их решение.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Ориентированное обучение детей с индивидуальными данными.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Формирование навыков коммуникативного взаимодействия.</w:t>
      </w:r>
    </w:p>
    <w:p w:rsidR="00560289" w:rsidRPr="00575018" w:rsidRDefault="00560289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Использование приобретенных в процессе решения кейса знаний и навыков в жизненных ситуациях.</w:t>
      </w:r>
    </w:p>
    <w:p w:rsidR="00560289" w:rsidRPr="00575018" w:rsidRDefault="00560289" w:rsidP="00560289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Тематика кейсов может быть заимствована из знакомых детям литературных произведений или основана на реальных событиях. Удачность выбора ситуации определяется степенью ее соответствия изучаемому знанию, наличием в ней нестандартности, некоторой интриги, что придает ей интересность, побуждает исследовательскую мотивацию.</w:t>
      </w:r>
    </w:p>
    <w:p w:rsidR="00560289" w:rsidRPr="00575018" w:rsidRDefault="00560289" w:rsidP="00560289">
      <w:p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 xml:space="preserve">Рассмотрите технологическую карту деятельности по технологии </w:t>
      </w:r>
      <w:proofErr w:type="spellStart"/>
      <w:r w:rsidRPr="00575018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575018">
        <w:rPr>
          <w:rFonts w:ascii="Times New Roman" w:hAnsi="Times New Roman" w:cs="Times New Roman"/>
          <w:sz w:val="24"/>
          <w:szCs w:val="24"/>
        </w:rPr>
        <w:t xml:space="preserve">. </w:t>
      </w:r>
      <w:r w:rsidR="007836AF">
        <w:rPr>
          <w:rFonts w:ascii="Times New Roman" w:hAnsi="Times New Roman" w:cs="Times New Roman"/>
          <w:sz w:val="24"/>
          <w:szCs w:val="24"/>
        </w:rPr>
        <w:t xml:space="preserve"> </w:t>
      </w:r>
      <w:r w:rsidRPr="00575018">
        <w:rPr>
          <w:rFonts w:ascii="Times New Roman" w:hAnsi="Times New Roman" w:cs="Times New Roman"/>
          <w:sz w:val="24"/>
          <w:szCs w:val="24"/>
        </w:rPr>
        <w:t xml:space="preserve">Мы видим в ней все этапы технологии. </w:t>
      </w:r>
    </w:p>
    <w:p w:rsidR="00560289" w:rsidRPr="00575018" w:rsidRDefault="007836AF" w:rsidP="00560289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слайде представлена т</w:t>
      </w:r>
      <w:r w:rsidR="00560289" w:rsidRPr="00575018">
        <w:rPr>
          <w:rFonts w:ascii="Times New Roman" w:hAnsi="Times New Roman" w:cs="Times New Roman"/>
          <w:sz w:val="24"/>
          <w:szCs w:val="24"/>
        </w:rPr>
        <w:t xml:space="preserve">ехнологическая карта деятельности по технологии кейс – </w:t>
      </w:r>
      <w:proofErr w:type="spellStart"/>
      <w:r w:rsidR="00560289" w:rsidRPr="00575018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="00560289" w:rsidRPr="00575018">
        <w:rPr>
          <w:rFonts w:ascii="Times New Roman" w:hAnsi="Times New Roman" w:cs="Times New Roman"/>
          <w:sz w:val="24"/>
          <w:szCs w:val="24"/>
        </w:rPr>
        <w:t>.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5018">
        <w:rPr>
          <w:rFonts w:ascii="Times New Roman" w:hAnsi="Times New Roman" w:cs="Times New Roman"/>
          <w:sz w:val="24"/>
          <w:szCs w:val="24"/>
        </w:rPr>
        <w:t>Рассмотрим</w:t>
      </w:r>
      <w:proofErr w:type="gramEnd"/>
      <w:r w:rsidRPr="00575018">
        <w:rPr>
          <w:rFonts w:ascii="Times New Roman" w:hAnsi="Times New Roman" w:cs="Times New Roman"/>
          <w:sz w:val="24"/>
          <w:szCs w:val="24"/>
        </w:rPr>
        <w:t xml:space="preserve"> например Кейс «Разговор по телефону» (старшая группа)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Цель: Закрепление знаний о правилах и нормах речевого этикета.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Продолжение формирования культуры общения.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Воспитание потребности использования речевых формул в повседневной жизни.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575018">
        <w:rPr>
          <w:rFonts w:ascii="Times New Roman" w:hAnsi="Times New Roman" w:cs="Times New Roman"/>
          <w:sz w:val="24"/>
          <w:szCs w:val="24"/>
        </w:rPr>
        <w:t>КСТ Вл</w:t>
      </w:r>
      <w:proofErr w:type="gramEnd"/>
      <w:r w:rsidRPr="00575018">
        <w:rPr>
          <w:rFonts w:ascii="Times New Roman" w:hAnsi="Times New Roman" w:cs="Times New Roman"/>
          <w:sz w:val="24"/>
          <w:szCs w:val="24"/>
        </w:rPr>
        <w:t>адик звонит Юре по телефону. Трубку берет Юрин папа.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Юру позовите.</w:t>
      </w:r>
    </w:p>
    <w:p w:rsidR="00560289" w:rsidRPr="00575018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Юры нет дома. А с кем я говорю?</w:t>
      </w:r>
    </w:p>
    <w:p w:rsidR="00560289" w:rsidRDefault="00560289" w:rsidP="00560289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- Ну ладно, потом позвоню.</w:t>
      </w:r>
    </w:p>
    <w:p w:rsidR="00575018" w:rsidRDefault="00575018" w:rsidP="00575018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осмысления ситуации, мотивирования детей.</w:t>
      </w:r>
    </w:p>
    <w:p w:rsidR="00575018" w:rsidRDefault="00575018" w:rsidP="00575018">
      <w:pPr>
        <w:pStyle w:val="a4"/>
        <w:numPr>
          <w:ilvl w:val="0"/>
          <w:numId w:val="8"/>
        </w:numPr>
        <w:tabs>
          <w:tab w:val="left" w:pos="243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Можно ли назвать Владика вежливым и воспитанным?</w:t>
      </w:r>
    </w:p>
    <w:p w:rsidR="00575018" w:rsidRDefault="00575018" w:rsidP="00575018">
      <w:pPr>
        <w:pStyle w:val="a4"/>
        <w:numPr>
          <w:ilvl w:val="0"/>
          <w:numId w:val="8"/>
        </w:numPr>
        <w:tabs>
          <w:tab w:val="left" w:pos="243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Почему?</w:t>
      </w:r>
    </w:p>
    <w:p w:rsidR="00575018" w:rsidRDefault="00575018" w:rsidP="00575018">
      <w:pPr>
        <w:pStyle w:val="a4"/>
        <w:numPr>
          <w:ilvl w:val="0"/>
          <w:numId w:val="8"/>
        </w:numPr>
        <w:tabs>
          <w:tab w:val="left" w:pos="243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Умеет ли Владик разговаривать по телефону?</w:t>
      </w:r>
    </w:p>
    <w:p w:rsidR="00575018" w:rsidRDefault="00575018" w:rsidP="00575018">
      <w:pPr>
        <w:pStyle w:val="a4"/>
        <w:numPr>
          <w:ilvl w:val="0"/>
          <w:numId w:val="8"/>
        </w:numPr>
        <w:tabs>
          <w:tab w:val="left" w:pos="243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 каких правилах речевого этикета забыл мальчик?</w:t>
      </w:r>
    </w:p>
    <w:p w:rsidR="00575018" w:rsidRDefault="00575018" w:rsidP="00575018">
      <w:pPr>
        <w:pStyle w:val="a4"/>
        <w:numPr>
          <w:ilvl w:val="0"/>
          <w:numId w:val="8"/>
        </w:numPr>
        <w:tabs>
          <w:tab w:val="left" w:pos="243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Предложите свой вариант разговора по телефону.</w:t>
      </w:r>
    </w:p>
    <w:p w:rsidR="00560289" w:rsidRPr="00575018" w:rsidRDefault="00560289" w:rsidP="00560289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</w:rPr>
      </w:pPr>
      <w:r w:rsidRPr="00575018">
        <w:rPr>
          <w:b/>
        </w:rPr>
        <w:t xml:space="preserve">Кейс-иллюстрация </w:t>
      </w:r>
    </w:p>
    <w:p w:rsidR="00560289" w:rsidRPr="00575018" w:rsidRDefault="00560289" w:rsidP="00560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Кейс-иллюстрация</w:t>
      </w: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иллюстрация, которая используется для рассмотрения проблемной ситуации. Целью работы с ней является разбор сути проблемы, анализ возможных решений и выбор лучшего из них.</w:t>
      </w:r>
    </w:p>
    <w:p w:rsidR="00560289" w:rsidRPr="00575018" w:rsidRDefault="00560289" w:rsidP="00560289">
      <w:pPr>
        <w:pStyle w:val="a3"/>
        <w:spacing w:before="0" w:beforeAutospacing="0" w:after="0" w:afterAutospacing="0"/>
      </w:pPr>
      <w:r w:rsidRPr="00575018">
        <w:t xml:space="preserve">Чаще всего используется в НОД прочтение текста. Педагог предлагая проблемную иллюстрацию занимает позицию равного партнера, совместно с детьми проживает события и решает при этом свои </w:t>
      </w:r>
      <w:proofErr w:type="spellStart"/>
      <w:r w:rsidRPr="00575018">
        <w:t>пед</w:t>
      </w:r>
      <w:proofErr w:type="gramStart"/>
      <w:r w:rsidRPr="00575018">
        <w:t>.з</w:t>
      </w:r>
      <w:proofErr w:type="gramEnd"/>
      <w:r w:rsidRPr="00575018">
        <w:t>адачи</w:t>
      </w:r>
      <w:proofErr w:type="spellEnd"/>
      <w:r w:rsidRPr="00575018">
        <w:t>.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Кейс-иллюстрация отличается</w:t>
      </w: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наглядности</w:t>
      </w: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в ней всегда есть проблема.  Рассматривая иллюстрации, дети обсуждают полученную информацию, рассуждают, принимают решение, могут предполагать и строить на основе этого прогноз. Проблема не предлагается детям в открытом виде. 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Выбранная нами ситуация должна иллюстрировать те проблемы, с которыми ребёнок может столкнуться в жизни или уже сталкивался. Естественно, эта ситуация должна зацепить ребёнка. В ситуации должно содержаться достаточно информации, она должна быть по силам обучающимся, не содержать подсказок относительно решения проблемы. 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 педагог предъявляет иллюстрацию с проблемной ситуацией детям, организует обсуждение ситуации.</w:t>
      </w:r>
    </w:p>
    <w:p w:rsidR="00560289" w:rsidRPr="00575018" w:rsidRDefault="00560289" w:rsidP="00311514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знакомятся с иллюстрацией, выявляют проблему.</w:t>
      </w:r>
    </w:p>
    <w:p w:rsidR="00560289" w:rsidRPr="00575018" w:rsidRDefault="00560289" w:rsidP="00311514">
      <w:pPr>
        <w:pStyle w:val="a4"/>
        <w:numPr>
          <w:ilvl w:val="1"/>
          <w:numId w:val="2"/>
        </w:numPr>
        <w:tabs>
          <w:tab w:val="left" w:pos="243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75018">
        <w:rPr>
          <w:rFonts w:ascii="Times New Roman" w:hAnsi="Times New Roman" w:cs="Times New Roman"/>
          <w:sz w:val="24"/>
          <w:szCs w:val="24"/>
        </w:rPr>
        <w:t>ошкольники самостоятельно анализируют ситуацию,  диагностируют проблему.</w:t>
      </w:r>
    </w:p>
    <w:p w:rsidR="00560289" w:rsidRPr="00575018" w:rsidRDefault="00560289" w:rsidP="00311514">
      <w:pPr>
        <w:pStyle w:val="a4"/>
        <w:numPr>
          <w:ilvl w:val="1"/>
          <w:numId w:val="2"/>
        </w:numPr>
        <w:tabs>
          <w:tab w:val="left" w:pos="243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Делятся на подгруппы и обсуждают свои идеи и решения со сверстниками.</w:t>
      </w:r>
    </w:p>
    <w:p w:rsidR="00560289" w:rsidRPr="00575018" w:rsidRDefault="00560289" w:rsidP="00311514">
      <w:pPr>
        <w:pStyle w:val="a4"/>
        <w:numPr>
          <w:ilvl w:val="1"/>
          <w:numId w:val="2"/>
        </w:numPr>
        <w:tabs>
          <w:tab w:val="left" w:pos="243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 xml:space="preserve"> Представляют свои идеи и решения в презентации решения кейса</w:t>
      </w:r>
      <w:proofErr w:type="gramStart"/>
      <w:r w:rsidRPr="0057501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второй иллюстрации помогает поддерживать интерес</w:t>
      </w:r>
    </w:p>
    <w:p w:rsidR="00575018" w:rsidRPr="00575018" w:rsidRDefault="00575018" w:rsidP="00311514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Часто </w:t>
      </w:r>
      <w:r w:rsidR="00560289" w:rsidRPr="00575018">
        <w:rPr>
          <w:rFonts w:ascii="Times New Roman" w:hAnsi="Times New Roman" w:cs="Times New Roman"/>
          <w:b/>
          <w:sz w:val="24"/>
          <w:szCs w:val="24"/>
        </w:rPr>
        <w:t xml:space="preserve"> в работе с детьми  применяют технологию «Фото-кейс». </w:t>
      </w:r>
      <w:r w:rsidRPr="00575018">
        <w:rPr>
          <w:rFonts w:ascii="Times New Roman" w:hAnsi="Times New Roman" w:cs="Times New Roman"/>
          <w:b/>
          <w:sz w:val="24"/>
          <w:szCs w:val="24"/>
        </w:rPr>
        <w:t>Технология «Фото-кейс»</w:t>
      </w:r>
      <w:r w:rsidRPr="00575018">
        <w:rPr>
          <w:rFonts w:ascii="Times New Roman" w:hAnsi="Times New Roman" w:cs="Times New Roman"/>
          <w:sz w:val="24"/>
          <w:szCs w:val="24"/>
        </w:rPr>
        <w:t xml:space="preserve"> актуальна, потому что даёт возможность сформировать стратегию принятия решения, с помощью которой ребёнок в будущем сможет преодолеть самостоятельно возникшие разной сложности жизненные ситуации. Сущностью предоставленной технологии является анализ проблемной ситуации. 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</w:t>
      </w:r>
      <w:r w:rsidRPr="005750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«фото – кейс»</w:t>
      </w:r>
      <w:r w:rsidRPr="0057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5750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входит</w:t>
      </w:r>
      <w:r w:rsidRPr="0057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Фото, сюжет которого отражает какую – либо проблему.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Текст к кейсу, который описывает совокупность событий.</w:t>
      </w:r>
    </w:p>
    <w:p w:rsidR="00560289" w:rsidRPr="00575018" w:rsidRDefault="00560289" w:rsidP="00311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0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Задание – правильно поставленный вопрос. В нем должна быть мотивация на решение проблемы.</w:t>
      </w:r>
    </w:p>
    <w:p w:rsidR="00560289" w:rsidRPr="00575018" w:rsidRDefault="00560289" w:rsidP="00560289">
      <w:pPr>
        <w:spacing w:after="0" w:line="240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7836AF">
        <w:rPr>
          <w:rFonts w:ascii="Times New Roman" w:hAnsi="Times New Roman" w:cs="Times New Roman"/>
          <w:b/>
          <w:sz w:val="24"/>
          <w:szCs w:val="24"/>
        </w:rPr>
        <w:t>Пример фото-кейс «Дети обедают»:</w:t>
      </w:r>
      <w:r w:rsidRPr="00575018">
        <w:rPr>
          <w:rFonts w:ascii="Times New Roman" w:hAnsi="Times New Roman" w:cs="Times New Roman"/>
          <w:sz w:val="24"/>
          <w:szCs w:val="24"/>
        </w:rPr>
        <w:t xml:space="preserve"> Цель: создать мотивацию необходимости кушать суп.</w:t>
      </w:r>
    </w:p>
    <w:p w:rsidR="00560289" w:rsidRPr="00575018" w:rsidRDefault="00560289" w:rsidP="00560289">
      <w:pPr>
        <w:spacing w:after="0" w:line="360" w:lineRule="auto"/>
        <w:ind w:left="-108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Кейс состоит</w:t>
      </w:r>
      <w:proofErr w:type="gramStart"/>
      <w:r w:rsidRPr="0057501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75018">
        <w:rPr>
          <w:rFonts w:ascii="Times New Roman" w:hAnsi="Times New Roman" w:cs="Times New Roman"/>
          <w:sz w:val="24"/>
          <w:szCs w:val="24"/>
        </w:rPr>
        <w:t xml:space="preserve">  1. </w:t>
      </w:r>
      <w:r w:rsidRPr="00575018">
        <w:rPr>
          <w:rFonts w:ascii="Times New Roman" w:hAnsi="Times New Roman" w:cs="Times New Roman"/>
          <w:b/>
          <w:sz w:val="24"/>
          <w:szCs w:val="24"/>
        </w:rPr>
        <w:t xml:space="preserve">Фото « Дети  обедают» </w:t>
      </w:r>
    </w:p>
    <w:p w:rsidR="00560289" w:rsidRPr="00575018" w:rsidRDefault="00560289" w:rsidP="00560289">
      <w:pPr>
        <w:spacing w:after="0" w:line="240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2. Текст:</w:t>
      </w:r>
      <w:r w:rsidRPr="00575018">
        <w:rPr>
          <w:rFonts w:ascii="Times New Roman" w:hAnsi="Times New Roman" w:cs="Times New Roman"/>
          <w:sz w:val="24"/>
          <w:szCs w:val="24"/>
        </w:rPr>
        <w:t xml:space="preserve"> В детском саду наступило время обеда. Повара постарались и приготовили вкусный и полезный суп. Аппетитный запах разносился по всему саду. Дежурные накрыли на стол. Дети сели за стол и стали кушать. И только Егор сидел над тарелкой.</w:t>
      </w:r>
    </w:p>
    <w:p w:rsidR="00575018" w:rsidRDefault="00575018" w:rsidP="005750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 xml:space="preserve">3.Вопросы: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Почему мальчик не ест суп? Чем полезен суп? Как бы ты поступил на месте Егора? </w:t>
      </w:r>
    </w:p>
    <w:p w:rsidR="00575018" w:rsidRDefault="00575018" w:rsidP="005750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Можно дополнить кейс фото повара на кухне – готовит суп, фото ребенка с пустой уже тарелкой, виды супов – кто какой суп любит, из чего готовят и т.д.</w:t>
      </w:r>
    </w:p>
    <w:p w:rsidR="00560289" w:rsidRPr="00575018" w:rsidRDefault="00560289" w:rsidP="00560289">
      <w:pPr>
        <w:spacing w:after="0" w:line="360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 xml:space="preserve">Этапы работы с фото-кейсом те же. </w:t>
      </w:r>
    </w:p>
    <w:p w:rsidR="00560289" w:rsidRPr="00575018" w:rsidRDefault="00560289" w:rsidP="00560289">
      <w:pPr>
        <w:spacing w:after="0" w:line="240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lastRenderedPageBreak/>
        <w:t xml:space="preserve">Фото само по себе вызывает у детей </w:t>
      </w:r>
      <w:proofErr w:type="spellStart"/>
      <w:r w:rsidRPr="00575018">
        <w:rPr>
          <w:rFonts w:ascii="Times New Roman" w:hAnsi="Times New Roman" w:cs="Times New Roman"/>
          <w:sz w:val="24"/>
          <w:szCs w:val="24"/>
        </w:rPr>
        <w:t>б</w:t>
      </w:r>
      <w:r w:rsidRPr="007836AF">
        <w:rPr>
          <w:rFonts w:ascii="Times New Roman" w:hAnsi="Times New Roman" w:cs="Times New Roman"/>
          <w:b/>
          <w:sz w:val="24"/>
          <w:szCs w:val="24"/>
        </w:rPr>
        <w:t>О</w:t>
      </w:r>
      <w:r w:rsidRPr="00575018">
        <w:rPr>
          <w:rFonts w:ascii="Times New Roman" w:hAnsi="Times New Roman" w:cs="Times New Roman"/>
          <w:sz w:val="24"/>
          <w:szCs w:val="24"/>
        </w:rPr>
        <w:t>льший</w:t>
      </w:r>
      <w:proofErr w:type="spellEnd"/>
      <w:r w:rsidRPr="00575018">
        <w:rPr>
          <w:rFonts w:ascii="Times New Roman" w:hAnsi="Times New Roman" w:cs="Times New Roman"/>
          <w:sz w:val="24"/>
          <w:szCs w:val="24"/>
        </w:rPr>
        <w:t xml:space="preserve"> интерес, чем иллюстрация. На собственном примере могу сказать, что  если мы используем для создания кейса фото детей группы, то длительный интерес и масса эмоций уже обеспечена</w:t>
      </w:r>
      <w:proofErr w:type="gramStart"/>
      <w:r w:rsidRPr="00575018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Pr="00575018">
        <w:rPr>
          <w:rFonts w:ascii="Times New Roman" w:hAnsi="Times New Roman" w:cs="Times New Roman"/>
          <w:sz w:val="24"/>
          <w:szCs w:val="24"/>
        </w:rPr>
        <w:t xml:space="preserve">Дети рассматривают, комментируют ситуацию, обращают внимание на детали. </w:t>
      </w:r>
    </w:p>
    <w:p w:rsidR="00560289" w:rsidRPr="00575018" w:rsidRDefault="00560289" w:rsidP="00575018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Ситуационно-ролевая игра или Ролевое проектирование</w:t>
      </w:r>
      <w:r w:rsidRPr="00575018">
        <w:rPr>
          <w:rFonts w:ascii="Times New Roman" w:hAnsi="Times New Roman" w:cs="Times New Roman"/>
          <w:sz w:val="24"/>
          <w:szCs w:val="24"/>
        </w:rPr>
        <w:t xml:space="preserve"> – это вид кейс – технологии, способствующий расширению социального и коммуникативного опыта дошкольников посредством проигрывания заданных ролей.</w:t>
      </w:r>
    </w:p>
    <w:p w:rsidR="00560289" w:rsidRPr="00575018" w:rsidRDefault="00560289" w:rsidP="0057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Цель</w:t>
      </w:r>
      <w:r w:rsidRPr="00575018">
        <w:rPr>
          <w:rFonts w:ascii="Times New Roman" w:hAnsi="Times New Roman" w:cs="Times New Roman"/>
          <w:sz w:val="24"/>
          <w:szCs w:val="24"/>
        </w:rPr>
        <w:t>: на основе заданной роли оценить поступки и поведение участников предложенной ситуации.</w:t>
      </w:r>
    </w:p>
    <w:p w:rsidR="00560289" w:rsidRPr="00575018" w:rsidRDefault="00560289" w:rsidP="00575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 xml:space="preserve">Важной </w:t>
      </w:r>
      <w:r w:rsidRPr="00575018">
        <w:rPr>
          <w:rFonts w:ascii="Times New Roman" w:hAnsi="Times New Roman" w:cs="Times New Roman"/>
          <w:b/>
          <w:sz w:val="24"/>
          <w:szCs w:val="24"/>
        </w:rPr>
        <w:t>особенностью</w:t>
      </w:r>
      <w:r w:rsidRPr="00575018">
        <w:rPr>
          <w:rFonts w:ascii="Times New Roman" w:hAnsi="Times New Roman" w:cs="Times New Roman"/>
          <w:sz w:val="24"/>
          <w:szCs w:val="24"/>
        </w:rPr>
        <w:t xml:space="preserve"> данной технологии является:</w:t>
      </w:r>
    </w:p>
    <w:p w:rsidR="00560289" w:rsidRPr="00575018" w:rsidRDefault="00560289" w:rsidP="00575018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дошкольников принять на себя роль;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спроектировать принятую роль в соответствии с заданными характеристиками;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ролевое взаимодействие.</w:t>
      </w:r>
    </w:p>
    <w:p w:rsidR="00560289" w:rsidRPr="00575018" w:rsidRDefault="00560289" w:rsidP="00311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Умения и навыки, которые формируются у дошкольников посредством кейс – технологии «ролевое проектирование»</w:t>
      </w:r>
    </w:p>
    <w:p w:rsidR="00560289" w:rsidRPr="00575018" w:rsidRDefault="00560289" w:rsidP="00311514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пользоваться основными культурными способами деятельности, проявлять инициативу и самостоятельность в разных видах деятельности.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договариваться, учитывать интересы и чувства других, умение разрешать конфликты.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следовать социальным нормам поведения и правилам в разных видах деятельности.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задавать вопросы взрослым и сверстникам, самостоятельно придумывать объяснения поступкам людей.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Умение принимать собственное решение, опираясь на знания и умения в различных видах деятельности.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Навык владения разными формами и видами игры, различение условной и реальной ситуаций.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Навык владения устной речью, умение использовать речь для выражения своих мыслей, чувств и желаний, построения речевого высказывания в ситуации общения.</w:t>
      </w:r>
    </w:p>
    <w:p w:rsidR="00560289" w:rsidRPr="00575018" w:rsidRDefault="00560289" w:rsidP="0056028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18">
        <w:rPr>
          <w:rFonts w:ascii="Times New Roman" w:hAnsi="Times New Roman" w:cs="Times New Roman"/>
          <w:sz w:val="24"/>
          <w:szCs w:val="24"/>
        </w:rPr>
        <w:t>Навык положительного отношения к миру.</w:t>
      </w:r>
    </w:p>
    <w:p w:rsidR="00560289" w:rsidRPr="00575018" w:rsidRDefault="00560289" w:rsidP="00560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Практическая часть.</w:t>
      </w:r>
    </w:p>
    <w:p w:rsidR="00560289" w:rsidRPr="00575018" w:rsidRDefault="00560289" w:rsidP="00560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 xml:space="preserve"> Я приготовила для вас кейс ситуационно-ролевая игра  «Настоящие друзья»</w:t>
      </w:r>
    </w:p>
    <w:p w:rsidR="00560289" w:rsidRPr="00575018" w:rsidRDefault="00560289" w:rsidP="00560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Ситуация: « Коле купили новую парковку. Он очень обрадовался и начал с ней играть. Дима проходил мимо, задел парковку ногой, она упала и сломалась…»</w:t>
      </w:r>
    </w:p>
    <w:p w:rsidR="00560289" w:rsidRPr="00575018" w:rsidRDefault="00560289" w:rsidP="00560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5018">
        <w:rPr>
          <w:rFonts w:ascii="Times New Roman" w:hAnsi="Times New Roman" w:cs="Times New Roman"/>
          <w:b/>
          <w:sz w:val="24"/>
          <w:szCs w:val="24"/>
        </w:rPr>
        <w:t>Обсуждение ситуации: что произошло?</w:t>
      </w:r>
    </w:p>
    <w:p w:rsidR="00560289" w:rsidRPr="00575018" w:rsidRDefault="00560289" w:rsidP="005602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5018">
        <w:rPr>
          <w:rFonts w:ascii="Times New Roman" w:hAnsi="Times New Roman" w:cs="Times New Roman"/>
          <w:i/>
          <w:sz w:val="24"/>
          <w:szCs w:val="24"/>
        </w:rPr>
        <w:t xml:space="preserve">Обыгрывание ситуаций: Предлагаю вам разбиться на пары:  один  ребенок– </w:t>
      </w:r>
      <w:proofErr w:type="gramStart"/>
      <w:r w:rsidRPr="00575018">
        <w:rPr>
          <w:rFonts w:ascii="Times New Roman" w:hAnsi="Times New Roman" w:cs="Times New Roman"/>
          <w:i/>
          <w:sz w:val="24"/>
          <w:szCs w:val="24"/>
        </w:rPr>
        <w:t>ма</w:t>
      </w:r>
      <w:proofErr w:type="gramEnd"/>
      <w:r w:rsidRPr="00575018">
        <w:rPr>
          <w:rFonts w:ascii="Times New Roman" w:hAnsi="Times New Roman" w:cs="Times New Roman"/>
          <w:i/>
          <w:sz w:val="24"/>
          <w:szCs w:val="24"/>
        </w:rPr>
        <w:t xml:space="preserve">льчик, который играл с парковкой, другой ребенок – мальчик, который сломал парковку.  Взять по карточкам. На карточках написаны ваши роли в паре. Детям естественно предлагаются карточки с картинками, характеризующими героя. </w:t>
      </w:r>
    </w:p>
    <w:p w:rsidR="00560289" w:rsidRPr="00575018" w:rsidRDefault="00560289" w:rsidP="005602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5018">
        <w:rPr>
          <w:rFonts w:ascii="Times New Roman" w:hAnsi="Times New Roman" w:cs="Times New Roman"/>
          <w:i/>
          <w:sz w:val="24"/>
          <w:szCs w:val="24"/>
        </w:rPr>
        <w:t xml:space="preserve">Воспитателям  обыгрывают ситуации. </w:t>
      </w:r>
    </w:p>
    <w:p w:rsidR="00546C44" w:rsidRDefault="00560289" w:rsidP="005750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5018">
        <w:rPr>
          <w:rFonts w:ascii="Times New Roman" w:hAnsi="Times New Roman" w:cs="Times New Roman"/>
          <w:i/>
          <w:sz w:val="24"/>
          <w:szCs w:val="24"/>
        </w:rPr>
        <w:t>В конце приходят к выводу: Кому же удалось договориться? Почему?</w:t>
      </w:r>
    </w:p>
    <w:p w:rsidR="00311514" w:rsidRDefault="00311514" w:rsidP="0057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514" w:rsidRDefault="00311514" w:rsidP="0057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51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>1. Алексеева, М.М. Методика развития и обучение родному языку дошкольников /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 xml:space="preserve">М.М. Алексеева, В.И. Яшина. - М.: Академия, 2000. – 400 </w:t>
      </w:r>
      <w:proofErr w:type="gramStart"/>
      <w:r w:rsidRPr="003115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1514">
        <w:rPr>
          <w:rFonts w:ascii="Times New Roman" w:hAnsi="Times New Roman" w:cs="Times New Roman"/>
          <w:sz w:val="24"/>
          <w:szCs w:val="24"/>
        </w:rPr>
        <w:t>.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11514">
        <w:rPr>
          <w:rFonts w:ascii="Times New Roman" w:hAnsi="Times New Roman" w:cs="Times New Roman"/>
          <w:sz w:val="24"/>
          <w:szCs w:val="24"/>
        </w:rPr>
        <w:t>Богуш</w:t>
      </w:r>
      <w:proofErr w:type="spellEnd"/>
      <w:r w:rsidRPr="00311514">
        <w:rPr>
          <w:rFonts w:ascii="Times New Roman" w:hAnsi="Times New Roman" w:cs="Times New Roman"/>
          <w:sz w:val="24"/>
          <w:szCs w:val="24"/>
        </w:rPr>
        <w:t xml:space="preserve">, А.М. Речевая подготовка детей к школе / А.М. </w:t>
      </w:r>
      <w:proofErr w:type="spellStart"/>
      <w:r w:rsidRPr="00311514">
        <w:rPr>
          <w:rFonts w:ascii="Times New Roman" w:hAnsi="Times New Roman" w:cs="Times New Roman"/>
          <w:sz w:val="24"/>
          <w:szCs w:val="24"/>
        </w:rPr>
        <w:t>Богуш</w:t>
      </w:r>
      <w:proofErr w:type="spellEnd"/>
      <w:r w:rsidRPr="00311514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311514">
        <w:rPr>
          <w:rFonts w:ascii="Times New Roman" w:hAnsi="Times New Roman" w:cs="Times New Roman"/>
          <w:sz w:val="24"/>
          <w:szCs w:val="24"/>
        </w:rPr>
        <w:t>Рад</w:t>
      </w:r>
      <w:proofErr w:type="gramStart"/>
      <w:r w:rsidRPr="0031151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11514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311514">
        <w:rPr>
          <w:rFonts w:ascii="Times New Roman" w:hAnsi="Times New Roman" w:cs="Times New Roman"/>
          <w:sz w:val="24"/>
          <w:szCs w:val="24"/>
        </w:rPr>
        <w:t>,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>1984. – 175 с.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>Земскова А.С. Использование кейс-метода в образовательном процессе // Совет ректоров. – 2008. – №8. – С. 12-16.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>Кейс-метод. Окно в мир ситуационной методики обучения (</w:t>
      </w:r>
      <w:proofErr w:type="spellStart"/>
      <w:r w:rsidRPr="00311514">
        <w:rPr>
          <w:rFonts w:ascii="Times New Roman" w:hAnsi="Times New Roman" w:cs="Times New Roman"/>
          <w:sz w:val="24"/>
          <w:szCs w:val="24"/>
        </w:rPr>
        <w:t>case-study</w:t>
      </w:r>
      <w:proofErr w:type="spellEnd"/>
      <w:r w:rsidRPr="00311514">
        <w:rPr>
          <w:rFonts w:ascii="Times New Roman" w:hAnsi="Times New Roman" w:cs="Times New Roman"/>
          <w:sz w:val="24"/>
          <w:szCs w:val="24"/>
        </w:rPr>
        <w:t>). [Электронный ресурс] / Доступ: http://www.casemethod.ru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1514">
        <w:rPr>
          <w:rFonts w:ascii="Times New Roman" w:hAnsi="Times New Roman" w:cs="Times New Roman"/>
          <w:sz w:val="24"/>
          <w:szCs w:val="24"/>
        </w:rPr>
        <w:t>Сурмин</w:t>
      </w:r>
      <w:proofErr w:type="spellEnd"/>
      <w:r w:rsidRPr="0031151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1514">
        <w:rPr>
          <w:rFonts w:ascii="Times New Roman" w:hAnsi="Times New Roman" w:cs="Times New Roman"/>
          <w:sz w:val="24"/>
          <w:szCs w:val="24"/>
        </w:rPr>
        <w:t>Ю.</w:t>
      </w:r>
      <w:proofErr w:type="gramEnd"/>
      <w:r w:rsidRPr="00311514">
        <w:rPr>
          <w:rFonts w:ascii="Times New Roman" w:hAnsi="Times New Roman" w:cs="Times New Roman"/>
          <w:sz w:val="24"/>
          <w:szCs w:val="24"/>
        </w:rPr>
        <w:t xml:space="preserve"> Что такое CASE-метод? Взгляд теоретика и практика./ URL: </w:t>
      </w:r>
      <w:hyperlink r:id="rId6" w:history="1">
        <w:r w:rsidRPr="00311514">
          <w:rPr>
            <w:rStyle w:val="a7"/>
            <w:rFonts w:ascii="Times New Roman" w:hAnsi="Times New Roman" w:cs="Times New Roman"/>
            <w:sz w:val="24"/>
            <w:szCs w:val="24"/>
          </w:rPr>
          <w:t>http://www.casemethod.ru/about.php?id_submenu=1</w:t>
        </w:r>
      </w:hyperlink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1514">
        <w:rPr>
          <w:rFonts w:ascii="Times New Roman" w:hAnsi="Times New Roman" w:cs="Times New Roman"/>
          <w:sz w:val="24"/>
          <w:szCs w:val="24"/>
        </w:rPr>
        <w:t>ШимутинаЕ.Н</w:t>
      </w:r>
      <w:proofErr w:type="spellEnd"/>
      <w:r w:rsidRPr="00311514">
        <w:rPr>
          <w:rFonts w:ascii="Times New Roman" w:hAnsi="Times New Roman" w:cs="Times New Roman"/>
          <w:sz w:val="24"/>
          <w:szCs w:val="24"/>
        </w:rPr>
        <w:t>. Использование кей</w:t>
      </w:r>
      <w:proofErr w:type="gramStart"/>
      <w:r w:rsidRPr="00311514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311514">
        <w:rPr>
          <w:rFonts w:ascii="Times New Roman" w:hAnsi="Times New Roman" w:cs="Times New Roman"/>
          <w:sz w:val="24"/>
          <w:szCs w:val="24"/>
        </w:rPr>
        <w:t xml:space="preserve"> технологий в учебном процессе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>http://www.psylist.net/pedagogika/inovacii.htm    Педагогические технологии и инновации</w:t>
      </w:r>
    </w:p>
    <w:p w:rsidR="00311514" w:rsidRPr="00311514" w:rsidRDefault="00311514" w:rsidP="00311514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11514">
        <w:rPr>
          <w:rFonts w:ascii="Times New Roman" w:hAnsi="Times New Roman" w:cs="Times New Roman"/>
          <w:sz w:val="24"/>
          <w:szCs w:val="24"/>
        </w:rPr>
        <w:t>http://www.ido.edu.ru/ffec/psych/ps13.html   Развивающие педагогические технологии</w:t>
      </w:r>
    </w:p>
    <w:p w:rsidR="00311514" w:rsidRPr="00311514" w:rsidRDefault="00311514" w:rsidP="005750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11514" w:rsidRPr="00311514" w:rsidSect="0056028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3DE"/>
    <w:multiLevelType w:val="hybridMultilevel"/>
    <w:tmpl w:val="A53A09D4"/>
    <w:lvl w:ilvl="0" w:tplc="D640DB18">
      <w:start w:val="10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28393BE9"/>
    <w:multiLevelType w:val="multilevel"/>
    <w:tmpl w:val="4A9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828F7"/>
    <w:multiLevelType w:val="hybridMultilevel"/>
    <w:tmpl w:val="B928DC2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54C61"/>
    <w:multiLevelType w:val="multilevel"/>
    <w:tmpl w:val="B49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80107F"/>
    <w:multiLevelType w:val="hybridMultilevel"/>
    <w:tmpl w:val="3A72B644"/>
    <w:lvl w:ilvl="0" w:tplc="CC346F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08E8F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6B2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AA3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368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0A6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2D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68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327D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B4E5E"/>
    <w:multiLevelType w:val="hybridMultilevel"/>
    <w:tmpl w:val="4AF6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8266F"/>
    <w:multiLevelType w:val="hybridMultilevel"/>
    <w:tmpl w:val="8A68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8239BE"/>
    <w:multiLevelType w:val="hybridMultilevel"/>
    <w:tmpl w:val="7EBEB4B4"/>
    <w:lvl w:ilvl="0" w:tplc="DED2AB4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D04CA"/>
    <w:multiLevelType w:val="hybridMultilevel"/>
    <w:tmpl w:val="504A9462"/>
    <w:lvl w:ilvl="0" w:tplc="D1A6893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63D29"/>
    <w:multiLevelType w:val="hybridMultilevel"/>
    <w:tmpl w:val="B928DC2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289"/>
    <w:rsid w:val="00065B55"/>
    <w:rsid w:val="000A76DD"/>
    <w:rsid w:val="00311514"/>
    <w:rsid w:val="004302F7"/>
    <w:rsid w:val="004D392C"/>
    <w:rsid w:val="00546C44"/>
    <w:rsid w:val="00560289"/>
    <w:rsid w:val="00575018"/>
    <w:rsid w:val="00766CDE"/>
    <w:rsid w:val="007836AF"/>
    <w:rsid w:val="00940758"/>
    <w:rsid w:val="00AE7D8E"/>
    <w:rsid w:val="00C85E7C"/>
    <w:rsid w:val="00D24691"/>
    <w:rsid w:val="00DC25E8"/>
    <w:rsid w:val="00E441A9"/>
    <w:rsid w:val="00E47B9F"/>
    <w:rsid w:val="00EE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289"/>
    <w:pPr>
      <w:spacing w:after="160"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28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115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semethod.ru/about.php?id_submenu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131C3-CA7E-4D43-ACA2-9EECD2BD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Elena</cp:lastModifiedBy>
  <cp:revision>4</cp:revision>
  <cp:lastPrinted>2017-11-21T13:33:00Z</cp:lastPrinted>
  <dcterms:created xsi:type="dcterms:W3CDTF">2017-11-21T12:17:00Z</dcterms:created>
  <dcterms:modified xsi:type="dcterms:W3CDTF">2020-06-22T08:31:00Z</dcterms:modified>
</cp:coreProperties>
</file>